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87EBA" w14:textId="0F3A2401" w:rsidR="003F47F4" w:rsidRDefault="003F47F4"/>
    <w:p w14:paraId="4483FA0D" w14:textId="161CADB3" w:rsidR="008D2A2D" w:rsidRDefault="008D2A2D"/>
    <w:p w14:paraId="654071DC" w14:textId="2411A199" w:rsidR="008D2A2D" w:rsidRDefault="00AB6CED" w:rsidP="007D5416">
      <w:pPr>
        <w:jc w:val="center"/>
        <w:rPr>
          <w:rFonts w:ascii="Times New Roman" w:hAnsi="Times New Roman" w:cs="Times New Roman"/>
          <w:b/>
          <w:bCs/>
        </w:rPr>
      </w:pPr>
      <w:r>
        <w:rPr>
          <w:rFonts w:ascii="Times New Roman" w:hAnsi="Times New Roman" w:cs="Times New Roman"/>
          <w:b/>
          <w:bCs/>
        </w:rPr>
        <w:t xml:space="preserve">Notulensi </w:t>
      </w:r>
      <w:r w:rsidR="008D2A2D" w:rsidRPr="00B27306">
        <w:rPr>
          <w:rFonts w:ascii="Times New Roman" w:hAnsi="Times New Roman" w:cs="Times New Roman"/>
          <w:b/>
          <w:bCs/>
        </w:rPr>
        <w:t xml:space="preserve">Lokakarya OBE PSDIL </w:t>
      </w:r>
      <w:r w:rsidR="007D5416">
        <w:rPr>
          <w:rFonts w:ascii="Times New Roman" w:hAnsi="Times New Roman" w:cs="Times New Roman"/>
          <w:b/>
          <w:bCs/>
        </w:rPr>
        <w:t xml:space="preserve">16 </w:t>
      </w:r>
      <w:r w:rsidR="008D2A2D" w:rsidRPr="00B27306">
        <w:rPr>
          <w:rFonts w:ascii="Times New Roman" w:hAnsi="Times New Roman" w:cs="Times New Roman"/>
          <w:b/>
          <w:bCs/>
        </w:rPr>
        <w:t>Januari 2022</w:t>
      </w:r>
    </w:p>
    <w:p w14:paraId="53711F41" w14:textId="35C8F50E" w:rsidR="00AB6CED" w:rsidRDefault="00AB6CED" w:rsidP="007D5416">
      <w:pPr>
        <w:jc w:val="center"/>
        <w:rPr>
          <w:rFonts w:ascii="Times New Roman" w:hAnsi="Times New Roman" w:cs="Times New Roman"/>
          <w:b/>
          <w:bCs/>
        </w:rPr>
      </w:pPr>
    </w:p>
    <w:p w14:paraId="796DD7E6" w14:textId="06008D24" w:rsidR="00AB6CED" w:rsidRDefault="00AB6CED" w:rsidP="00AB6CED">
      <w:pPr>
        <w:rPr>
          <w:rFonts w:ascii="Times New Roman" w:hAnsi="Times New Roman" w:cs="Times New Roman"/>
          <w:b/>
          <w:bCs/>
        </w:rPr>
      </w:pPr>
    </w:p>
    <w:p w14:paraId="5E3357D9" w14:textId="597FE333" w:rsidR="00AB6CED" w:rsidRPr="00AB6CED" w:rsidRDefault="00AB6CED" w:rsidP="00AB6CED">
      <w:pPr>
        <w:pStyle w:val="ListParagraph"/>
        <w:numPr>
          <w:ilvl w:val="0"/>
          <w:numId w:val="9"/>
        </w:numPr>
        <w:ind w:left="426" w:hanging="426"/>
        <w:rPr>
          <w:rFonts w:ascii="Times New Roman" w:hAnsi="Times New Roman" w:cs="Times New Roman"/>
          <w:b/>
          <w:bCs/>
        </w:rPr>
      </w:pPr>
      <w:r w:rsidRPr="00AB6CED">
        <w:rPr>
          <w:rFonts w:ascii="Times New Roman" w:hAnsi="Times New Roman" w:cs="Times New Roman"/>
          <w:b/>
          <w:bCs/>
        </w:rPr>
        <w:t>Staff dosen yang hadir:</w:t>
      </w:r>
    </w:p>
    <w:p w14:paraId="469630DA" w14:textId="6FFF815E" w:rsidR="00AB6CED" w:rsidRDefault="00AB6CED" w:rsidP="00AB6CED">
      <w:pPr>
        <w:pStyle w:val="ListParagraph"/>
        <w:numPr>
          <w:ilvl w:val="0"/>
          <w:numId w:val="8"/>
        </w:numPr>
        <w:rPr>
          <w:rFonts w:ascii="Times New Roman" w:hAnsi="Times New Roman" w:cs="Times New Roman"/>
        </w:rPr>
      </w:pPr>
      <w:r>
        <w:rPr>
          <w:rFonts w:ascii="Times New Roman" w:hAnsi="Times New Roman" w:cs="Times New Roman"/>
        </w:rPr>
        <w:t>Prof. Oekan S. Abdoellah, Ph.D</w:t>
      </w:r>
    </w:p>
    <w:p w14:paraId="3812DDEC" w14:textId="544DE3D8" w:rsidR="00AB6CED" w:rsidRDefault="00AB6CED" w:rsidP="00AB6CED">
      <w:pPr>
        <w:pStyle w:val="ListParagraph"/>
        <w:numPr>
          <w:ilvl w:val="0"/>
          <w:numId w:val="8"/>
        </w:numPr>
        <w:rPr>
          <w:rFonts w:ascii="Times New Roman" w:hAnsi="Times New Roman" w:cs="Times New Roman"/>
        </w:rPr>
      </w:pPr>
      <w:r>
        <w:rPr>
          <w:rFonts w:ascii="Times New Roman" w:hAnsi="Times New Roman" w:cs="Times New Roman"/>
        </w:rPr>
        <w:t>Prof. Parikesit, Ph.D</w:t>
      </w:r>
    </w:p>
    <w:p w14:paraId="4B2AC3D6" w14:textId="397CE601" w:rsidR="00AB6CED" w:rsidRDefault="00AB6CED" w:rsidP="00AB6CED">
      <w:pPr>
        <w:pStyle w:val="ListParagraph"/>
        <w:numPr>
          <w:ilvl w:val="0"/>
          <w:numId w:val="8"/>
        </w:numPr>
        <w:rPr>
          <w:rFonts w:ascii="Times New Roman" w:hAnsi="Times New Roman" w:cs="Times New Roman"/>
        </w:rPr>
      </w:pPr>
      <w:r>
        <w:rPr>
          <w:rFonts w:ascii="Times New Roman" w:hAnsi="Times New Roman" w:cs="Times New Roman"/>
        </w:rPr>
        <w:t>Prof. Johan Iskandar, Ph.D</w:t>
      </w:r>
    </w:p>
    <w:p w14:paraId="0790928D" w14:textId="4B1E0854" w:rsidR="00AB6CED" w:rsidRDefault="00AB6CED" w:rsidP="00AB6CED">
      <w:pPr>
        <w:pStyle w:val="ListParagraph"/>
        <w:numPr>
          <w:ilvl w:val="0"/>
          <w:numId w:val="8"/>
        </w:numPr>
        <w:rPr>
          <w:rFonts w:ascii="Times New Roman" w:hAnsi="Times New Roman" w:cs="Times New Roman"/>
        </w:rPr>
      </w:pPr>
      <w:r>
        <w:rPr>
          <w:rFonts w:ascii="Times New Roman" w:hAnsi="Times New Roman" w:cs="Times New Roman"/>
        </w:rPr>
        <w:t>Prof. Sunardi, Ph.D</w:t>
      </w:r>
    </w:p>
    <w:p w14:paraId="5A324D1D" w14:textId="15850D62" w:rsidR="00AB6CED" w:rsidRDefault="00AB6CED" w:rsidP="00AB6CED">
      <w:pPr>
        <w:pStyle w:val="ListParagraph"/>
        <w:numPr>
          <w:ilvl w:val="0"/>
          <w:numId w:val="8"/>
        </w:numPr>
        <w:rPr>
          <w:rFonts w:ascii="Times New Roman" w:hAnsi="Times New Roman" w:cs="Times New Roman"/>
        </w:rPr>
      </w:pPr>
      <w:r>
        <w:rPr>
          <w:rFonts w:ascii="Times New Roman" w:hAnsi="Times New Roman" w:cs="Times New Roman"/>
        </w:rPr>
        <w:t>Budhi Gunawan, Ph.D</w:t>
      </w:r>
    </w:p>
    <w:p w14:paraId="148C5E7A" w14:textId="7F4E70A3" w:rsidR="00AB6CED" w:rsidRPr="00AB6CED" w:rsidRDefault="00AB6CED" w:rsidP="00AB6CED">
      <w:pPr>
        <w:pStyle w:val="ListParagraph"/>
        <w:numPr>
          <w:ilvl w:val="0"/>
          <w:numId w:val="8"/>
        </w:numPr>
        <w:rPr>
          <w:rFonts w:ascii="Times New Roman" w:hAnsi="Times New Roman" w:cs="Times New Roman"/>
        </w:rPr>
      </w:pPr>
      <w:r>
        <w:rPr>
          <w:rFonts w:ascii="Times New Roman" w:hAnsi="Times New Roman" w:cs="Times New Roman"/>
        </w:rPr>
        <w:t>Dr. Susanti Withaningsih</w:t>
      </w:r>
    </w:p>
    <w:p w14:paraId="328076D7" w14:textId="77777777" w:rsidR="007D5416" w:rsidRPr="00AB6CED" w:rsidRDefault="007D5416" w:rsidP="007D5416">
      <w:pPr>
        <w:jc w:val="center"/>
        <w:rPr>
          <w:rFonts w:ascii="Times New Roman" w:hAnsi="Times New Roman" w:cs="Times New Roman"/>
        </w:rPr>
      </w:pPr>
    </w:p>
    <w:p w14:paraId="30DF5A80" w14:textId="27D84763" w:rsidR="008D2A2D" w:rsidRDefault="008D2A2D" w:rsidP="00B27306">
      <w:pPr>
        <w:jc w:val="both"/>
        <w:rPr>
          <w:rFonts w:ascii="Times New Roman" w:hAnsi="Times New Roman" w:cs="Times New Roman"/>
        </w:rPr>
      </w:pPr>
    </w:p>
    <w:p w14:paraId="2F3773C3" w14:textId="7D60CEA9" w:rsidR="00AB6CED" w:rsidRDefault="00AB6CED" w:rsidP="00B27306">
      <w:pPr>
        <w:jc w:val="both"/>
        <w:rPr>
          <w:rFonts w:ascii="Times New Roman" w:hAnsi="Times New Roman" w:cs="Times New Roman"/>
        </w:rPr>
      </w:pPr>
    </w:p>
    <w:p w14:paraId="05E52CE6" w14:textId="43D403F8" w:rsidR="00AB6CED" w:rsidRPr="00AB6CED" w:rsidRDefault="00AB6CED" w:rsidP="00AB6CED">
      <w:pPr>
        <w:pStyle w:val="ListParagraph"/>
        <w:numPr>
          <w:ilvl w:val="0"/>
          <w:numId w:val="9"/>
        </w:numPr>
        <w:ind w:left="426" w:hanging="426"/>
        <w:jc w:val="both"/>
        <w:rPr>
          <w:rFonts w:ascii="Times New Roman" w:hAnsi="Times New Roman" w:cs="Times New Roman"/>
          <w:b/>
          <w:bCs/>
        </w:rPr>
      </w:pPr>
      <w:r w:rsidRPr="00AB6CED">
        <w:rPr>
          <w:rFonts w:ascii="Times New Roman" w:hAnsi="Times New Roman" w:cs="Times New Roman"/>
          <w:b/>
          <w:bCs/>
        </w:rPr>
        <w:t>Q and A</w:t>
      </w:r>
    </w:p>
    <w:p w14:paraId="21E1CB99" w14:textId="3C572C2D" w:rsidR="008D2A2D" w:rsidRPr="00B27306" w:rsidRDefault="008D2A2D" w:rsidP="00B27306">
      <w:pPr>
        <w:pStyle w:val="ListParagraph"/>
        <w:numPr>
          <w:ilvl w:val="0"/>
          <w:numId w:val="1"/>
        </w:numPr>
        <w:ind w:left="426" w:hanging="426"/>
        <w:jc w:val="both"/>
        <w:rPr>
          <w:rFonts w:ascii="Times New Roman" w:hAnsi="Times New Roman" w:cs="Times New Roman"/>
          <w:b/>
          <w:bCs/>
        </w:rPr>
      </w:pPr>
      <w:r w:rsidRPr="00B27306">
        <w:rPr>
          <w:rFonts w:ascii="Times New Roman" w:hAnsi="Times New Roman" w:cs="Times New Roman"/>
          <w:b/>
          <w:bCs/>
        </w:rPr>
        <w:t>Prof. Parikesit</w:t>
      </w:r>
    </w:p>
    <w:p w14:paraId="774690F6" w14:textId="1B8008FF" w:rsidR="008D2A2D" w:rsidRPr="00B27306" w:rsidRDefault="008D2A2D" w:rsidP="00B27306">
      <w:pPr>
        <w:pStyle w:val="ListParagraph"/>
        <w:numPr>
          <w:ilvl w:val="0"/>
          <w:numId w:val="2"/>
        </w:numPr>
        <w:jc w:val="both"/>
        <w:rPr>
          <w:rFonts w:ascii="Times New Roman" w:hAnsi="Times New Roman" w:cs="Times New Roman"/>
        </w:rPr>
      </w:pPr>
      <w:r w:rsidRPr="00B27306">
        <w:rPr>
          <w:rFonts w:ascii="Times New Roman" w:hAnsi="Times New Roman" w:cs="Times New Roman"/>
        </w:rPr>
        <w:t xml:space="preserve">Dalam tujuan Program Educational Objective (PEO), dengan wording yang ada hanya berfokus pada skill riset padahal pada kenyataanya area dari keahlian lulusan PSDIL juga banyak yang terjun dalam area profesional. Redakis PEO harus lebih mengakomodir </w:t>
      </w:r>
      <w:r w:rsidR="00B7428F" w:rsidRPr="00B27306">
        <w:rPr>
          <w:rFonts w:ascii="Times New Roman" w:hAnsi="Times New Roman" w:cs="Times New Roman"/>
        </w:rPr>
        <w:t>scope bidang kerja dari lulusan PSDIL yang lebih luas.</w:t>
      </w:r>
    </w:p>
    <w:p w14:paraId="19E5DEA1" w14:textId="3E3208D1" w:rsidR="00B7428F" w:rsidRPr="00B27306" w:rsidRDefault="00B7428F" w:rsidP="00B27306">
      <w:pPr>
        <w:pStyle w:val="ListParagraph"/>
        <w:numPr>
          <w:ilvl w:val="0"/>
          <w:numId w:val="2"/>
        </w:numPr>
        <w:jc w:val="both"/>
        <w:rPr>
          <w:rFonts w:ascii="Times New Roman" w:hAnsi="Times New Roman" w:cs="Times New Roman"/>
        </w:rPr>
      </w:pPr>
      <w:r w:rsidRPr="00B27306">
        <w:rPr>
          <w:rFonts w:ascii="Times New Roman" w:hAnsi="Times New Roman" w:cs="Times New Roman"/>
        </w:rPr>
        <w:t xml:space="preserve">Untuk menopang PEO sekaligus mainstreaming </w:t>
      </w:r>
      <w:r w:rsidRPr="00221FF3">
        <w:rPr>
          <w:rFonts w:ascii="Times New Roman" w:hAnsi="Times New Roman" w:cs="Times New Roman"/>
          <w:i/>
          <w:iCs/>
        </w:rPr>
        <w:t>by research</w:t>
      </w:r>
      <w:r w:rsidRPr="00B27306">
        <w:rPr>
          <w:rFonts w:ascii="Times New Roman" w:hAnsi="Times New Roman" w:cs="Times New Roman"/>
        </w:rPr>
        <w:t xml:space="preserve">, ada skema-skema dalam kurikilum dari SK No 555 2020 yang tidak relevan, misalnya adanya komponen “ </w:t>
      </w:r>
      <w:r w:rsidRPr="00B27306">
        <w:rPr>
          <w:rFonts w:ascii="Times New Roman" w:hAnsi="Times New Roman" w:cs="Times New Roman"/>
          <w:i/>
          <w:iCs/>
        </w:rPr>
        <w:t>creer development skill</w:t>
      </w:r>
      <w:r w:rsidRPr="00B27306">
        <w:rPr>
          <w:rFonts w:ascii="Times New Roman" w:hAnsi="Times New Roman" w:cs="Times New Roman"/>
        </w:rPr>
        <w:t>’ yang kontennya tidak menopang by kompetensi lulusan. Perlu didefinisi ulang agar sesuai dengan PEO DIL.</w:t>
      </w:r>
    </w:p>
    <w:p w14:paraId="20890A40" w14:textId="48CA8992" w:rsidR="00B7428F" w:rsidRPr="00B27306" w:rsidRDefault="00B7428F" w:rsidP="00B27306">
      <w:pPr>
        <w:pStyle w:val="ListParagraph"/>
        <w:numPr>
          <w:ilvl w:val="0"/>
          <w:numId w:val="2"/>
        </w:numPr>
        <w:jc w:val="both"/>
        <w:rPr>
          <w:rFonts w:ascii="Times New Roman" w:hAnsi="Times New Roman" w:cs="Times New Roman"/>
        </w:rPr>
      </w:pPr>
      <w:r w:rsidRPr="00B27306">
        <w:rPr>
          <w:rFonts w:ascii="Times New Roman" w:hAnsi="Times New Roman" w:cs="Times New Roman"/>
        </w:rPr>
        <w:t>Karena kurikulum berorientasi pada riset dan publikasi</w:t>
      </w:r>
      <w:r w:rsidR="004B0F0F" w:rsidRPr="00B27306">
        <w:rPr>
          <w:rFonts w:ascii="Times New Roman" w:hAnsi="Times New Roman" w:cs="Times New Roman"/>
        </w:rPr>
        <w:t>, perlu diadakan intervensi-intervensi agar publikasi dapat dilakukan dengan maksimal (pada jurnal yang berkualitas) dan waktu yang lebih awal sehingga waktu studi tidak ngaret.</w:t>
      </w:r>
    </w:p>
    <w:p w14:paraId="1D0C7B03" w14:textId="79592BF2" w:rsidR="004B0F0F" w:rsidRPr="00B27306" w:rsidRDefault="004B0F0F" w:rsidP="00B27306">
      <w:pPr>
        <w:pStyle w:val="ListParagraph"/>
        <w:numPr>
          <w:ilvl w:val="0"/>
          <w:numId w:val="2"/>
        </w:numPr>
        <w:jc w:val="both"/>
        <w:rPr>
          <w:rFonts w:ascii="Times New Roman" w:hAnsi="Times New Roman" w:cs="Times New Roman"/>
        </w:rPr>
      </w:pPr>
      <w:r w:rsidRPr="00B27306">
        <w:rPr>
          <w:rFonts w:ascii="Times New Roman" w:hAnsi="Times New Roman" w:cs="Times New Roman"/>
        </w:rPr>
        <w:t xml:space="preserve">Untuk menjaga kualitas lulusan dan ketepatan waktu, sebaiknya sejak memberi rekomendasi di awal, seorang calon promotor harus sudah tahu betul bahwa tema risetnya memang terkait ilmu lingkungan. Dalam hal ini, mahasiswa yang diterima di PSDIL akan segera memahami apa yang harus dilakukan sejak awal, dan bahkan dengan arahan </w:t>
      </w:r>
      <w:r w:rsidR="005F517D" w:rsidRPr="00B27306">
        <w:rPr>
          <w:rFonts w:ascii="Times New Roman" w:hAnsi="Times New Roman" w:cs="Times New Roman"/>
        </w:rPr>
        <w:t xml:space="preserve">promotor dapat menyiapkan riset yang </w:t>
      </w:r>
      <w:r w:rsidR="005F517D" w:rsidRPr="00B27306">
        <w:rPr>
          <w:rFonts w:ascii="Times New Roman" w:hAnsi="Times New Roman" w:cs="Times New Roman"/>
          <w:i/>
          <w:iCs/>
        </w:rPr>
        <w:t>publishable</w:t>
      </w:r>
      <w:r w:rsidR="005F517D" w:rsidRPr="00B27306">
        <w:rPr>
          <w:rFonts w:ascii="Times New Roman" w:hAnsi="Times New Roman" w:cs="Times New Roman"/>
        </w:rPr>
        <w:t>. Di sisi lain, sejak awal calon promotor adalah orang yang faham betul kaitannya tema-tema riset yang diusulkan dengan ilmu lingkungan.</w:t>
      </w:r>
    </w:p>
    <w:p w14:paraId="6CF7E0F1" w14:textId="36CCE8F9" w:rsidR="005F517D" w:rsidRPr="00B27306" w:rsidRDefault="005F517D" w:rsidP="00B27306">
      <w:pPr>
        <w:jc w:val="both"/>
        <w:rPr>
          <w:rFonts w:ascii="Times New Roman" w:hAnsi="Times New Roman" w:cs="Times New Roman"/>
        </w:rPr>
      </w:pPr>
    </w:p>
    <w:p w14:paraId="6E1264E2" w14:textId="6A25016E" w:rsidR="005F517D" w:rsidRPr="00B27306" w:rsidRDefault="005F517D" w:rsidP="00B27306">
      <w:pPr>
        <w:pStyle w:val="ListParagraph"/>
        <w:numPr>
          <w:ilvl w:val="0"/>
          <w:numId w:val="1"/>
        </w:numPr>
        <w:ind w:left="426"/>
        <w:jc w:val="both"/>
        <w:rPr>
          <w:rFonts w:ascii="Times New Roman" w:hAnsi="Times New Roman" w:cs="Times New Roman"/>
          <w:b/>
          <w:bCs/>
        </w:rPr>
      </w:pPr>
      <w:r w:rsidRPr="00B27306">
        <w:rPr>
          <w:rFonts w:ascii="Times New Roman" w:hAnsi="Times New Roman" w:cs="Times New Roman"/>
          <w:b/>
          <w:bCs/>
        </w:rPr>
        <w:t>Prof. Oekan S. Abdoellah</w:t>
      </w:r>
    </w:p>
    <w:p w14:paraId="28B4C41C" w14:textId="1FF2B4AD" w:rsidR="005F517D" w:rsidRPr="00B27306" w:rsidRDefault="008D63CE" w:rsidP="00B27306">
      <w:pPr>
        <w:pStyle w:val="ListParagraph"/>
        <w:numPr>
          <w:ilvl w:val="0"/>
          <w:numId w:val="3"/>
        </w:numPr>
        <w:jc w:val="both"/>
        <w:rPr>
          <w:rFonts w:ascii="Times New Roman" w:hAnsi="Times New Roman" w:cs="Times New Roman"/>
        </w:rPr>
      </w:pPr>
      <w:r w:rsidRPr="00B27306">
        <w:rPr>
          <w:rFonts w:ascii="Times New Roman" w:hAnsi="Times New Roman" w:cs="Times New Roman"/>
        </w:rPr>
        <w:t>Konsep ‘By Research’ dalam aturan Unpad menjadi tidak jelas; secara umum by research mestinya tidak ada perkuliahan yang wajib dan ber-sks; di Unpad dimasukkan 12 SKS kompetensi doktor secara terstruktur, dan ini membiaskan penerapan by research Unpad.</w:t>
      </w:r>
    </w:p>
    <w:p w14:paraId="3D0A237E" w14:textId="33CA6372" w:rsidR="008D63CE" w:rsidRDefault="00B27306" w:rsidP="00B27306">
      <w:pPr>
        <w:pStyle w:val="ListParagraph"/>
        <w:numPr>
          <w:ilvl w:val="0"/>
          <w:numId w:val="3"/>
        </w:numPr>
        <w:jc w:val="both"/>
        <w:rPr>
          <w:rFonts w:ascii="Times New Roman" w:hAnsi="Times New Roman" w:cs="Times New Roman"/>
        </w:rPr>
      </w:pPr>
      <w:r w:rsidRPr="00B27306">
        <w:rPr>
          <w:rFonts w:ascii="Times New Roman" w:hAnsi="Times New Roman" w:cs="Times New Roman"/>
        </w:rPr>
        <w:t>Untuk kelayakan riset sebuah disertasi DIL</w:t>
      </w:r>
      <w:r>
        <w:rPr>
          <w:rFonts w:ascii="Times New Roman" w:hAnsi="Times New Roman" w:cs="Times New Roman"/>
        </w:rPr>
        <w:t>, gagasan riset</w:t>
      </w:r>
      <w:r w:rsidRPr="00B27306">
        <w:rPr>
          <w:rFonts w:ascii="Times New Roman" w:hAnsi="Times New Roman" w:cs="Times New Roman"/>
        </w:rPr>
        <w:t xml:space="preserve"> harus memenuhi baik skala maupun isu. Ini menjadi jaminan kualitas disertasi serta publikasi internasional. Hingga, </w:t>
      </w:r>
      <w:r w:rsidR="008D63CE" w:rsidRPr="00B27306">
        <w:rPr>
          <w:rFonts w:ascii="Times New Roman" w:hAnsi="Times New Roman" w:cs="Times New Roman"/>
        </w:rPr>
        <w:t>Promotor bertugas memberikan arah bagi mahasiswa, bahkan sejak awal, terhadap riset disertasi yang akan diambil</w:t>
      </w:r>
      <w:r w:rsidR="00732116" w:rsidRPr="00B27306">
        <w:rPr>
          <w:rFonts w:ascii="Times New Roman" w:hAnsi="Times New Roman" w:cs="Times New Roman"/>
        </w:rPr>
        <w:t>. Oleh karena itu, calon promotor harus betul-betul ‘</w:t>
      </w:r>
      <w:r w:rsidR="00732116" w:rsidRPr="00B27306">
        <w:rPr>
          <w:rFonts w:ascii="Times New Roman" w:hAnsi="Times New Roman" w:cs="Times New Roman"/>
          <w:i/>
          <w:iCs/>
        </w:rPr>
        <w:t>knowledgeable on the subject</w:t>
      </w:r>
      <w:r w:rsidR="00732116" w:rsidRPr="00B27306">
        <w:rPr>
          <w:rFonts w:ascii="Times New Roman" w:hAnsi="Times New Roman" w:cs="Times New Roman"/>
        </w:rPr>
        <w:t xml:space="preserve">’ (dalam hal ini yang berkaitan dengan ilmu lingkungan). Dengan demikian tidak semua dosen dapat menjadi promotor dan memberikan LoA. Perlu diatur lagi siapa yang dapat menjadi turus pembimbing dan memberikan LoA, dengan mengacu persyaratan Unpad tetapi juga </w:t>
      </w:r>
      <w:r w:rsidR="00B72A8D" w:rsidRPr="00B27306">
        <w:rPr>
          <w:rFonts w:ascii="Times New Roman" w:hAnsi="Times New Roman" w:cs="Times New Roman"/>
        </w:rPr>
        <w:t>‘</w:t>
      </w:r>
      <w:r w:rsidR="00732116" w:rsidRPr="00B27306">
        <w:rPr>
          <w:rFonts w:ascii="Times New Roman" w:hAnsi="Times New Roman" w:cs="Times New Roman"/>
          <w:i/>
          <w:iCs/>
        </w:rPr>
        <w:t>knowledgeable on the subject</w:t>
      </w:r>
      <w:r w:rsidR="00B72A8D" w:rsidRPr="00B27306">
        <w:rPr>
          <w:rFonts w:ascii="Times New Roman" w:hAnsi="Times New Roman" w:cs="Times New Roman"/>
        </w:rPr>
        <w:t>’</w:t>
      </w:r>
      <w:r w:rsidR="00732116" w:rsidRPr="00B27306">
        <w:rPr>
          <w:rFonts w:ascii="Times New Roman" w:hAnsi="Times New Roman" w:cs="Times New Roman"/>
        </w:rPr>
        <w:t>.</w:t>
      </w:r>
      <w:r w:rsidR="00B72A8D" w:rsidRPr="00B27306">
        <w:rPr>
          <w:rFonts w:ascii="Times New Roman" w:hAnsi="Times New Roman" w:cs="Times New Roman"/>
        </w:rPr>
        <w:t xml:space="preserve"> Pada prinsipnya turus itu siapa saja yang penting memenuhi kriteria yang </w:t>
      </w:r>
      <w:r w:rsidR="00B72A8D" w:rsidRPr="00B27306">
        <w:rPr>
          <w:rFonts w:ascii="Times New Roman" w:hAnsi="Times New Roman" w:cs="Times New Roman"/>
        </w:rPr>
        <w:lastRenderedPageBreak/>
        <w:t xml:space="preserve">diperlukan, dapat dilihat dari </w:t>
      </w:r>
      <w:r w:rsidR="00B72A8D" w:rsidRPr="00B27306">
        <w:rPr>
          <w:rFonts w:ascii="Times New Roman" w:hAnsi="Times New Roman" w:cs="Times New Roman"/>
          <w:i/>
          <w:iCs/>
        </w:rPr>
        <w:t>track record</w:t>
      </w:r>
      <w:r w:rsidR="00B72A8D" w:rsidRPr="00B27306">
        <w:rPr>
          <w:rFonts w:ascii="Times New Roman" w:hAnsi="Times New Roman" w:cs="Times New Roman"/>
        </w:rPr>
        <w:t xml:space="preserve"> riset dari yang bersangkutan (</w:t>
      </w:r>
      <w:r w:rsidR="00B72A8D" w:rsidRPr="00B27306">
        <w:rPr>
          <w:rFonts w:ascii="Times New Roman" w:hAnsi="Times New Roman" w:cs="Times New Roman"/>
          <w:i/>
          <w:iCs/>
        </w:rPr>
        <w:t>misal bisa seorang lektor kepala tetapi dengan reputasi internasional, atau h-index yang dianggap cukup)</w:t>
      </w:r>
      <w:r w:rsidR="00B72A8D" w:rsidRPr="00B27306">
        <w:rPr>
          <w:rFonts w:ascii="Times New Roman" w:hAnsi="Times New Roman" w:cs="Times New Roman"/>
        </w:rPr>
        <w:t>. Dalam hal ini Prodi dapat mengajukan nama-nama dan nanti dapat dibahas kembali dalam rapat-rapat Prodi.</w:t>
      </w:r>
    </w:p>
    <w:p w14:paraId="7655DF48" w14:textId="099607A4" w:rsidR="00B27306" w:rsidRDefault="00B27306" w:rsidP="00B27306">
      <w:pPr>
        <w:pStyle w:val="ListParagraph"/>
        <w:numPr>
          <w:ilvl w:val="0"/>
          <w:numId w:val="3"/>
        </w:numPr>
        <w:jc w:val="both"/>
        <w:rPr>
          <w:rFonts w:ascii="Times New Roman" w:hAnsi="Times New Roman" w:cs="Times New Roman"/>
        </w:rPr>
      </w:pPr>
      <w:r>
        <w:rPr>
          <w:rFonts w:ascii="Times New Roman" w:hAnsi="Times New Roman" w:cs="Times New Roman"/>
        </w:rPr>
        <w:t xml:space="preserve">Dalam konteks struktur kurikulum PSDIL, belum ada MK (SKS) yang memberikan keleluasaan bagi mahasiswa untuk memperkuat kajian konsep/teori yan terkait dengan tema disertasi. Struktur MK perlu diefisienkan sehingga kepentingan di atas dapat diakomodir. </w:t>
      </w:r>
    </w:p>
    <w:p w14:paraId="5BAFCC0F" w14:textId="6C162F25" w:rsidR="002172B3" w:rsidRDefault="002172B3" w:rsidP="002172B3">
      <w:pPr>
        <w:pStyle w:val="ListParagraph"/>
        <w:jc w:val="both"/>
        <w:rPr>
          <w:rFonts w:ascii="Times New Roman" w:hAnsi="Times New Roman" w:cs="Times New Roman"/>
        </w:rPr>
      </w:pPr>
      <w:r>
        <w:rPr>
          <w:rFonts w:ascii="Times New Roman" w:hAnsi="Times New Roman" w:cs="Times New Roman"/>
        </w:rPr>
        <w:t>Saran: ‘Proses Riset’ dan ‘Metode Penelitian’ digabung; Spare SKS yang ada digunakan untuk ‘MK Dasar Keilmuan’, untuk memberikan keleluasaan bagi promotor untuk memberikan tugas-tugas kepada mahasiswanya untuk memperkuat referensi-referensi konsep/teori yang relevan bagi tema disertasinya.</w:t>
      </w:r>
    </w:p>
    <w:p w14:paraId="2A1B9967" w14:textId="6BCBC25A" w:rsidR="002172B3" w:rsidRDefault="002172B3" w:rsidP="002172B3">
      <w:pPr>
        <w:pStyle w:val="ListParagraph"/>
        <w:numPr>
          <w:ilvl w:val="0"/>
          <w:numId w:val="3"/>
        </w:numPr>
        <w:jc w:val="both"/>
        <w:rPr>
          <w:rFonts w:ascii="Times New Roman" w:hAnsi="Times New Roman" w:cs="Times New Roman"/>
        </w:rPr>
      </w:pPr>
      <w:r>
        <w:rPr>
          <w:rFonts w:ascii="Times New Roman" w:hAnsi="Times New Roman" w:cs="Times New Roman"/>
        </w:rPr>
        <w:t>Publikasi yang berkualitas memerlukan waktu yang cukup; dan penerapan by research harus mengarahkan sejak awal</w:t>
      </w:r>
      <w:r w:rsidR="00270420">
        <w:rPr>
          <w:rFonts w:ascii="Times New Roman" w:hAnsi="Times New Roman" w:cs="Times New Roman"/>
        </w:rPr>
        <w:t xml:space="preserve"> pada kualitas riset dan publikasi internasional. Pada strukur kurikulum PSDIL, letak kewajiban publikasi internasional di semester 5 terlalu akhir (terlambat), perlu digeser ke semester-semester yang lebih awal untuk memberikan kesempatan bagi mahasiswa untuk memanfaatkan waktu studi dengan efektif.</w:t>
      </w:r>
    </w:p>
    <w:p w14:paraId="02EBD7CE" w14:textId="00BD028E" w:rsidR="00270420" w:rsidRDefault="00270420" w:rsidP="002172B3">
      <w:pPr>
        <w:pStyle w:val="ListParagraph"/>
        <w:numPr>
          <w:ilvl w:val="0"/>
          <w:numId w:val="3"/>
        </w:numPr>
        <w:jc w:val="both"/>
        <w:rPr>
          <w:rFonts w:ascii="Times New Roman" w:hAnsi="Times New Roman" w:cs="Times New Roman"/>
        </w:rPr>
      </w:pPr>
      <w:r>
        <w:rPr>
          <w:rFonts w:ascii="Times New Roman" w:hAnsi="Times New Roman" w:cs="Times New Roman"/>
        </w:rPr>
        <w:t>Syarat dan penilian paper internasioal dalam keputusan rektor no. 555 kurang jelas. Dalam hal ini berapa jumlah paper sebagai syarat kelulusan, serta cara penilian A, B atau C-nya. Prodi perlu menetapkan agar lebih tegas.</w:t>
      </w:r>
    </w:p>
    <w:p w14:paraId="6E17B968" w14:textId="23D5E488" w:rsidR="00C11F0E" w:rsidRDefault="00C11F0E" w:rsidP="002172B3">
      <w:pPr>
        <w:pStyle w:val="ListParagraph"/>
        <w:numPr>
          <w:ilvl w:val="0"/>
          <w:numId w:val="3"/>
        </w:numPr>
        <w:jc w:val="both"/>
        <w:rPr>
          <w:rFonts w:ascii="Times New Roman" w:hAnsi="Times New Roman" w:cs="Times New Roman"/>
        </w:rPr>
      </w:pPr>
      <w:r>
        <w:rPr>
          <w:rFonts w:ascii="Times New Roman" w:hAnsi="Times New Roman" w:cs="Times New Roman"/>
        </w:rPr>
        <w:t>Untuk kemajuan mahasiswa sebaiknya jangan promotor yang mengejar-ngejar, sebaiknya dari prodi dan sekolah.</w:t>
      </w:r>
    </w:p>
    <w:p w14:paraId="5FACEECD" w14:textId="4BDE37DE" w:rsidR="00C11F0E" w:rsidRDefault="00C11F0E" w:rsidP="002172B3">
      <w:pPr>
        <w:pStyle w:val="ListParagraph"/>
        <w:numPr>
          <w:ilvl w:val="0"/>
          <w:numId w:val="3"/>
        </w:numPr>
        <w:jc w:val="both"/>
        <w:rPr>
          <w:rFonts w:ascii="Times New Roman" w:hAnsi="Times New Roman" w:cs="Times New Roman"/>
        </w:rPr>
      </w:pPr>
      <w:r>
        <w:rPr>
          <w:rFonts w:ascii="Times New Roman" w:hAnsi="Times New Roman" w:cs="Times New Roman"/>
        </w:rPr>
        <w:t xml:space="preserve">Proses penyelesaian doktoral dbanding dengan kurikulum lama, yang baru ini banyak kelemahan. Dengan penghilangan ujian tertutup, hanya diganti dengan SHR – PND – SPD sangat sulit menjaga kualitas disertasi. Proses dari penyajian data saja di SHR kemudian langsung ke PND, menghilangkan jaminan bahwa penyelesaian SHR hingga sampai pada </w:t>
      </w:r>
      <w:r w:rsidR="00C55292">
        <w:rPr>
          <w:rFonts w:ascii="Times New Roman" w:hAnsi="Times New Roman" w:cs="Times New Roman"/>
        </w:rPr>
        <w:t xml:space="preserve">interpretasi data dan </w:t>
      </w:r>
      <w:r>
        <w:rPr>
          <w:rFonts w:ascii="Times New Roman" w:hAnsi="Times New Roman" w:cs="Times New Roman"/>
        </w:rPr>
        <w:t xml:space="preserve">kesimpulan itu dapat dilakukan dengan baik. Sebaiknya tetap ada proses sidang tertutup sehingga </w:t>
      </w:r>
      <w:r w:rsidR="00C55292">
        <w:rPr>
          <w:rFonts w:ascii="Times New Roman" w:hAnsi="Times New Roman" w:cs="Times New Roman"/>
        </w:rPr>
        <w:t>ada momentum promovendus dievaluasi secara interaktif bagaimana dia menulis secara komprehensif.</w:t>
      </w:r>
    </w:p>
    <w:p w14:paraId="27122840" w14:textId="70D69938" w:rsidR="00C55292" w:rsidRDefault="00C55292" w:rsidP="002172B3">
      <w:pPr>
        <w:pStyle w:val="ListParagraph"/>
        <w:numPr>
          <w:ilvl w:val="0"/>
          <w:numId w:val="3"/>
        </w:numPr>
        <w:jc w:val="both"/>
        <w:rPr>
          <w:rFonts w:ascii="Times New Roman" w:hAnsi="Times New Roman" w:cs="Times New Roman"/>
        </w:rPr>
      </w:pPr>
      <w:r>
        <w:rPr>
          <w:rFonts w:ascii="Times New Roman" w:hAnsi="Times New Roman" w:cs="Times New Roman"/>
        </w:rPr>
        <w:t>Dengan berbagai kelemahan tadi (</w:t>
      </w:r>
      <w:r w:rsidRPr="00C44BD6">
        <w:rPr>
          <w:rFonts w:ascii="Times New Roman" w:hAnsi="Times New Roman" w:cs="Times New Roman"/>
          <w:i/>
          <w:iCs/>
        </w:rPr>
        <w:t>kelemahan dalam struktur kurikulum by research, para calon promotor yang dapat memberi LoA, hilangnya sidang tertutup</w:t>
      </w:r>
      <w:r w:rsidR="00C44BD6">
        <w:rPr>
          <w:rFonts w:ascii="Times New Roman" w:hAnsi="Times New Roman" w:cs="Times New Roman"/>
        </w:rPr>
        <w:t>)</w:t>
      </w:r>
      <w:r>
        <w:rPr>
          <w:rFonts w:ascii="Times New Roman" w:hAnsi="Times New Roman" w:cs="Times New Roman"/>
        </w:rPr>
        <w:t>, prodi sebaiknya mendorong SPS untuk melakukan terobosan-terobosan untuk menutupi kelemahan-kelemahan yang diakibatkan oleh peraturan formal dai Unpad.</w:t>
      </w:r>
    </w:p>
    <w:p w14:paraId="73C0FAE4" w14:textId="70A5C3F8" w:rsidR="00AA313B" w:rsidRDefault="00AA313B" w:rsidP="00AA313B">
      <w:pPr>
        <w:jc w:val="both"/>
        <w:rPr>
          <w:rFonts w:ascii="Times New Roman" w:hAnsi="Times New Roman" w:cs="Times New Roman"/>
        </w:rPr>
      </w:pPr>
    </w:p>
    <w:p w14:paraId="225C0592" w14:textId="23335412" w:rsidR="00AA313B" w:rsidRPr="00603F1A" w:rsidRDefault="00603F1A" w:rsidP="00603F1A">
      <w:pPr>
        <w:pStyle w:val="ListParagraph"/>
        <w:numPr>
          <w:ilvl w:val="0"/>
          <w:numId w:val="1"/>
        </w:numPr>
        <w:ind w:left="426" w:hanging="426"/>
        <w:jc w:val="both"/>
        <w:rPr>
          <w:rFonts w:ascii="Times New Roman" w:hAnsi="Times New Roman" w:cs="Times New Roman"/>
          <w:b/>
          <w:bCs/>
        </w:rPr>
      </w:pPr>
      <w:r w:rsidRPr="00603F1A">
        <w:rPr>
          <w:rFonts w:ascii="Times New Roman" w:hAnsi="Times New Roman" w:cs="Times New Roman"/>
          <w:b/>
          <w:bCs/>
        </w:rPr>
        <w:t>Budhi Gunawan, M.A., Ph.D</w:t>
      </w:r>
    </w:p>
    <w:p w14:paraId="032CF0EA" w14:textId="31DFBB06" w:rsidR="00603F1A" w:rsidRDefault="00603F1A" w:rsidP="00603F1A">
      <w:pPr>
        <w:pStyle w:val="ListParagraph"/>
        <w:numPr>
          <w:ilvl w:val="0"/>
          <w:numId w:val="4"/>
        </w:numPr>
        <w:jc w:val="both"/>
        <w:rPr>
          <w:rFonts w:ascii="Times New Roman" w:hAnsi="Times New Roman" w:cs="Times New Roman"/>
        </w:rPr>
      </w:pPr>
      <w:r>
        <w:rPr>
          <w:rFonts w:ascii="Times New Roman" w:hAnsi="Times New Roman" w:cs="Times New Roman"/>
        </w:rPr>
        <w:t>Terkait komentar Prof. Oekan tentang mahasiswa yang lambat, dan akhirnya ada disinsentif bagi para promotornya (makin lama/makin tidak tepat waktu, dan dikurangi remunnya), maka sebenarnya ini peraturan yang tidak fair; merugikan promotor. Dengan effort yaang lebih besar (lebih lama membimbing) tetapi remunnya malah dikurangi. Sebaiknya peraturannya dipertimbangkan kembali.</w:t>
      </w:r>
    </w:p>
    <w:p w14:paraId="6F16B263" w14:textId="5027BE82" w:rsidR="00603F1A" w:rsidRDefault="00E565EF" w:rsidP="00603F1A">
      <w:pPr>
        <w:pStyle w:val="ListParagraph"/>
        <w:numPr>
          <w:ilvl w:val="0"/>
          <w:numId w:val="4"/>
        </w:numPr>
        <w:jc w:val="both"/>
        <w:rPr>
          <w:rFonts w:ascii="Times New Roman" w:hAnsi="Times New Roman" w:cs="Times New Roman"/>
        </w:rPr>
      </w:pPr>
      <w:r>
        <w:rPr>
          <w:rFonts w:ascii="Times New Roman" w:hAnsi="Times New Roman" w:cs="Times New Roman"/>
        </w:rPr>
        <w:t>Selama ini banyak kualitas disertasi yang tidak memenuhi kualifikasi</w:t>
      </w:r>
      <w:r w:rsidR="00A53107">
        <w:rPr>
          <w:rFonts w:ascii="Times New Roman" w:hAnsi="Times New Roman" w:cs="Times New Roman"/>
        </w:rPr>
        <w:t xml:space="preserve"> terutama dari relevansi dan signifikansi ilmu lingkungan. Banyak calon promotor yang memberikan LoA kepada calon mahasiswa yang tiba-tiba; mereka tidak memiliki </w:t>
      </w:r>
      <w:r w:rsidR="00A53107" w:rsidRPr="00A53107">
        <w:rPr>
          <w:rFonts w:ascii="Times New Roman" w:hAnsi="Times New Roman" w:cs="Times New Roman"/>
          <w:i/>
          <w:iCs/>
        </w:rPr>
        <w:t>track record</w:t>
      </w:r>
      <w:r w:rsidR="00A53107">
        <w:rPr>
          <w:rFonts w:ascii="Times New Roman" w:hAnsi="Times New Roman" w:cs="Times New Roman"/>
        </w:rPr>
        <w:t xml:space="preserve"> sama sekali dalam riset ilmu lingkungan tetapi menerima calon di PSDIL. Prinsipnya sama, kita yang latar belakang ilmu lingkungan tidak bisa memberikan LoA </w:t>
      </w:r>
      <w:r w:rsidR="006D4BB7">
        <w:rPr>
          <w:rFonts w:ascii="Times New Roman" w:hAnsi="Times New Roman" w:cs="Times New Roman"/>
        </w:rPr>
        <w:t xml:space="preserve">calon mahasiswa </w:t>
      </w:r>
      <w:r w:rsidR="00A53107">
        <w:rPr>
          <w:rFonts w:ascii="Times New Roman" w:hAnsi="Times New Roman" w:cs="Times New Roman"/>
        </w:rPr>
        <w:t xml:space="preserve">di salah satu prodi di FK atau FH, karena kita tidak memiliki </w:t>
      </w:r>
      <w:r w:rsidR="00A53107" w:rsidRPr="006D4BB7">
        <w:rPr>
          <w:rFonts w:ascii="Times New Roman" w:hAnsi="Times New Roman" w:cs="Times New Roman"/>
          <w:i/>
          <w:iCs/>
        </w:rPr>
        <w:t>track record</w:t>
      </w:r>
      <w:r w:rsidR="00A53107">
        <w:rPr>
          <w:rFonts w:ascii="Times New Roman" w:hAnsi="Times New Roman" w:cs="Times New Roman"/>
        </w:rPr>
        <w:t xml:space="preserve"> keilmuannya. Hal ini membuat output/outcome </w:t>
      </w:r>
      <w:r w:rsidR="006D4BB7">
        <w:rPr>
          <w:rFonts w:ascii="Times New Roman" w:hAnsi="Times New Roman" w:cs="Times New Roman"/>
        </w:rPr>
        <w:t>prodi</w:t>
      </w:r>
      <w:r w:rsidR="00A53107">
        <w:rPr>
          <w:rFonts w:ascii="Times New Roman" w:hAnsi="Times New Roman" w:cs="Times New Roman"/>
        </w:rPr>
        <w:t xml:space="preserve"> menjadi tidak jelas. Sebaiknya </w:t>
      </w:r>
      <w:r w:rsidR="006D4BB7">
        <w:rPr>
          <w:rFonts w:ascii="Times New Roman" w:hAnsi="Times New Roman" w:cs="Times New Roman"/>
        </w:rPr>
        <w:t>ada aturan main yang lebih spesifik terkait promotor; nampaknya akan baik menghidupkan turus pembimbing pembimbing seperti yang pernah berlaku di masa lalu.</w:t>
      </w:r>
    </w:p>
    <w:p w14:paraId="1FC46B41" w14:textId="0557BE25" w:rsidR="006D4BB7" w:rsidRDefault="006D4BB7" w:rsidP="006D4BB7">
      <w:pPr>
        <w:jc w:val="both"/>
        <w:rPr>
          <w:rFonts w:ascii="Times New Roman" w:hAnsi="Times New Roman" w:cs="Times New Roman"/>
        </w:rPr>
      </w:pPr>
    </w:p>
    <w:p w14:paraId="12263616" w14:textId="793CE8AB" w:rsidR="006D4BB7" w:rsidRPr="006D4BB7" w:rsidRDefault="006D4BB7" w:rsidP="006D4BB7">
      <w:pPr>
        <w:pStyle w:val="ListParagraph"/>
        <w:numPr>
          <w:ilvl w:val="0"/>
          <w:numId w:val="1"/>
        </w:numPr>
        <w:ind w:left="426" w:hanging="426"/>
        <w:jc w:val="both"/>
        <w:rPr>
          <w:rFonts w:ascii="Times New Roman" w:hAnsi="Times New Roman" w:cs="Times New Roman"/>
          <w:b/>
          <w:bCs/>
        </w:rPr>
      </w:pPr>
      <w:r w:rsidRPr="006D4BB7">
        <w:rPr>
          <w:rFonts w:ascii="Times New Roman" w:hAnsi="Times New Roman" w:cs="Times New Roman"/>
          <w:b/>
          <w:bCs/>
        </w:rPr>
        <w:t>Prof. Johan Islandar, Ph.D</w:t>
      </w:r>
    </w:p>
    <w:p w14:paraId="30B6F357" w14:textId="1AA931F2" w:rsidR="006D4BB7" w:rsidRDefault="00074DFA" w:rsidP="00074DFA">
      <w:pPr>
        <w:pStyle w:val="ListParagraph"/>
        <w:numPr>
          <w:ilvl w:val="0"/>
          <w:numId w:val="5"/>
        </w:numPr>
        <w:jc w:val="both"/>
        <w:rPr>
          <w:rFonts w:ascii="Times New Roman" w:hAnsi="Times New Roman" w:cs="Times New Roman"/>
        </w:rPr>
      </w:pPr>
      <w:r>
        <w:rPr>
          <w:rFonts w:ascii="Times New Roman" w:hAnsi="Times New Roman" w:cs="Times New Roman"/>
        </w:rPr>
        <w:t>Aturan Unpad mengenai ‘by research’ jangan sampai bias dengan ‘by course’, terutama dengan adanya beban kuliah ber-sks, 12 SKS. Penguatan pengetahuan bagi mahasiswa, dalam konteks by research, dapat diatur promotor dengan banyak jalan, seperti sin-in, individual reading, dll.</w:t>
      </w:r>
    </w:p>
    <w:p w14:paraId="67EDBFBE" w14:textId="494BD89E" w:rsidR="00074DFA" w:rsidRDefault="00074DFA" w:rsidP="00074DFA">
      <w:pPr>
        <w:pStyle w:val="ListParagraph"/>
        <w:numPr>
          <w:ilvl w:val="0"/>
          <w:numId w:val="5"/>
        </w:numPr>
        <w:jc w:val="both"/>
        <w:rPr>
          <w:rFonts w:ascii="Times New Roman" w:hAnsi="Times New Roman" w:cs="Times New Roman"/>
        </w:rPr>
      </w:pPr>
      <w:r>
        <w:rPr>
          <w:rFonts w:ascii="Times New Roman" w:hAnsi="Times New Roman" w:cs="Times New Roman"/>
        </w:rPr>
        <w:t xml:space="preserve">Kewajiban menulis paper karya ilmiah sebaiknya digeser ke depan, karena membutuhkan waktu yang cukup untuk menulis hingga sampai </w:t>
      </w:r>
      <w:r w:rsidRPr="00074DFA">
        <w:rPr>
          <w:rFonts w:ascii="Times New Roman" w:hAnsi="Times New Roman" w:cs="Times New Roman"/>
          <w:i/>
          <w:iCs/>
        </w:rPr>
        <w:t>accepted</w:t>
      </w:r>
      <w:r>
        <w:rPr>
          <w:rFonts w:ascii="Times New Roman" w:hAnsi="Times New Roman" w:cs="Times New Roman"/>
        </w:rPr>
        <w:t>.</w:t>
      </w:r>
    </w:p>
    <w:p w14:paraId="7DC1FB30" w14:textId="0ADDCFA0" w:rsidR="00074DFA" w:rsidRDefault="008C3199" w:rsidP="00074DFA">
      <w:pPr>
        <w:pStyle w:val="ListParagraph"/>
        <w:numPr>
          <w:ilvl w:val="0"/>
          <w:numId w:val="5"/>
        </w:numPr>
        <w:jc w:val="both"/>
        <w:rPr>
          <w:rFonts w:ascii="Times New Roman" w:hAnsi="Times New Roman" w:cs="Times New Roman"/>
        </w:rPr>
      </w:pPr>
      <w:r>
        <w:rPr>
          <w:rFonts w:ascii="Times New Roman" w:hAnsi="Times New Roman" w:cs="Times New Roman"/>
        </w:rPr>
        <w:t>Beberapa mahasiswa sangat sulit mengikuti arahan promotor, baik dari sisi relevansinya dengan ilmu lingkungan atau dengan substansi risetnya, Calon promotor harus betul-betul selektif dalam merekomendasikan calon mahasiswa.</w:t>
      </w:r>
    </w:p>
    <w:p w14:paraId="7A72E7AE" w14:textId="58A448EF" w:rsidR="008C3199" w:rsidRDefault="008C3199" w:rsidP="008C3199">
      <w:pPr>
        <w:jc w:val="both"/>
        <w:rPr>
          <w:rFonts w:ascii="Times New Roman" w:hAnsi="Times New Roman" w:cs="Times New Roman"/>
        </w:rPr>
      </w:pPr>
    </w:p>
    <w:p w14:paraId="318ED9A2" w14:textId="48818F72" w:rsidR="008C3199" w:rsidRPr="008C3199" w:rsidRDefault="008C3199" w:rsidP="008C3199">
      <w:pPr>
        <w:pStyle w:val="ListParagraph"/>
        <w:numPr>
          <w:ilvl w:val="0"/>
          <w:numId w:val="1"/>
        </w:numPr>
        <w:ind w:left="426" w:hanging="426"/>
        <w:jc w:val="both"/>
        <w:rPr>
          <w:rFonts w:ascii="Times New Roman" w:hAnsi="Times New Roman" w:cs="Times New Roman"/>
          <w:b/>
          <w:bCs/>
        </w:rPr>
      </w:pPr>
      <w:r w:rsidRPr="008C3199">
        <w:rPr>
          <w:rFonts w:ascii="Times New Roman" w:hAnsi="Times New Roman" w:cs="Times New Roman"/>
          <w:b/>
          <w:bCs/>
        </w:rPr>
        <w:t>Dr. Susanti Withaningsih</w:t>
      </w:r>
    </w:p>
    <w:p w14:paraId="2D68E34E" w14:textId="285AA6F6" w:rsidR="008C3199" w:rsidRDefault="008C3199" w:rsidP="008C3199">
      <w:pPr>
        <w:pStyle w:val="ListParagraph"/>
        <w:numPr>
          <w:ilvl w:val="0"/>
          <w:numId w:val="6"/>
        </w:numPr>
        <w:jc w:val="both"/>
        <w:rPr>
          <w:rFonts w:ascii="Times New Roman" w:hAnsi="Times New Roman" w:cs="Times New Roman"/>
        </w:rPr>
      </w:pPr>
      <w:r>
        <w:rPr>
          <w:rFonts w:ascii="Times New Roman" w:hAnsi="Times New Roman" w:cs="Times New Roman"/>
        </w:rPr>
        <w:t>Perlu panduan untuk “review paper” dalam hal konten, apakah boleh sesuatu data yang di luar disertasi atau tidak.</w:t>
      </w:r>
    </w:p>
    <w:p w14:paraId="38C3FDB7" w14:textId="121FF596" w:rsidR="008C3199" w:rsidRDefault="008C3199" w:rsidP="008C3199">
      <w:pPr>
        <w:pStyle w:val="ListParagraph"/>
        <w:numPr>
          <w:ilvl w:val="0"/>
          <w:numId w:val="6"/>
        </w:numPr>
        <w:jc w:val="both"/>
        <w:rPr>
          <w:rFonts w:ascii="Times New Roman" w:hAnsi="Times New Roman" w:cs="Times New Roman"/>
        </w:rPr>
      </w:pPr>
      <w:r>
        <w:rPr>
          <w:rFonts w:ascii="Times New Roman" w:hAnsi="Times New Roman" w:cs="Times New Roman"/>
        </w:rPr>
        <w:t xml:space="preserve">Untuk mengganti sidang tertutup, apakah bisa dibuatkan kegiatan non-SKS yang </w:t>
      </w:r>
      <w:r w:rsidR="00EB2805">
        <w:rPr>
          <w:rFonts w:ascii="Times New Roman" w:hAnsi="Times New Roman" w:cs="Times New Roman"/>
        </w:rPr>
        <w:t>menjadi pengganti sidang tertutup, misalnya pre-SHR.</w:t>
      </w:r>
    </w:p>
    <w:p w14:paraId="6F1D39FB" w14:textId="055BD6C6" w:rsidR="00EB2805" w:rsidRDefault="00EB2805" w:rsidP="008C3199">
      <w:pPr>
        <w:pStyle w:val="ListParagraph"/>
        <w:numPr>
          <w:ilvl w:val="0"/>
          <w:numId w:val="6"/>
        </w:numPr>
        <w:jc w:val="both"/>
        <w:rPr>
          <w:rFonts w:ascii="Times New Roman" w:hAnsi="Times New Roman" w:cs="Times New Roman"/>
        </w:rPr>
      </w:pPr>
      <w:r>
        <w:rPr>
          <w:rFonts w:ascii="Times New Roman" w:hAnsi="Times New Roman" w:cs="Times New Roman"/>
        </w:rPr>
        <w:t>Kewajiban publikasi internasional mungkin dapat diwajibkan sejak semester 1.</w:t>
      </w:r>
    </w:p>
    <w:p w14:paraId="2F4B140A" w14:textId="5FF953D6" w:rsidR="007D5416" w:rsidRDefault="007D5416" w:rsidP="007D5416">
      <w:pPr>
        <w:jc w:val="both"/>
        <w:rPr>
          <w:rFonts w:ascii="Times New Roman" w:hAnsi="Times New Roman" w:cs="Times New Roman"/>
        </w:rPr>
      </w:pPr>
    </w:p>
    <w:p w14:paraId="7B121354" w14:textId="4E7011F9" w:rsidR="007D5416" w:rsidRDefault="007D5416" w:rsidP="007D5416">
      <w:pPr>
        <w:jc w:val="both"/>
        <w:rPr>
          <w:rFonts w:ascii="Times New Roman" w:hAnsi="Times New Roman" w:cs="Times New Roman"/>
        </w:rPr>
      </w:pPr>
    </w:p>
    <w:p w14:paraId="3C6E4FF4" w14:textId="6EFE1CF4" w:rsidR="007D5416" w:rsidRDefault="007D5416" w:rsidP="007D5416">
      <w:pPr>
        <w:jc w:val="both"/>
        <w:rPr>
          <w:rFonts w:ascii="Times New Roman" w:hAnsi="Times New Roman" w:cs="Times New Roman"/>
        </w:rPr>
      </w:pPr>
    </w:p>
    <w:p w14:paraId="25A9AA43" w14:textId="77777777" w:rsidR="007D5416" w:rsidRDefault="007D5416" w:rsidP="007D5416">
      <w:pPr>
        <w:jc w:val="both"/>
        <w:rPr>
          <w:rFonts w:ascii="Times New Roman" w:hAnsi="Times New Roman" w:cs="Times New Roman"/>
        </w:rPr>
      </w:pPr>
    </w:p>
    <w:p w14:paraId="63A847C4" w14:textId="5100B7BA" w:rsidR="007D5416" w:rsidRPr="007D5416" w:rsidRDefault="007D5416" w:rsidP="007D5416">
      <w:pPr>
        <w:jc w:val="center"/>
        <w:rPr>
          <w:rFonts w:ascii="Times New Roman" w:hAnsi="Times New Roman" w:cs="Times New Roman"/>
          <w:b/>
          <w:bCs/>
        </w:rPr>
      </w:pPr>
      <w:r w:rsidRPr="007D5416">
        <w:rPr>
          <w:rFonts w:ascii="Times New Roman" w:hAnsi="Times New Roman" w:cs="Times New Roman"/>
          <w:b/>
          <w:bCs/>
        </w:rPr>
        <w:t xml:space="preserve">Beberapa Poin Utama </w:t>
      </w:r>
      <w:r w:rsidR="00566766">
        <w:rPr>
          <w:rFonts w:ascii="Times New Roman" w:hAnsi="Times New Roman" w:cs="Times New Roman"/>
          <w:b/>
          <w:bCs/>
        </w:rPr>
        <w:t>ditindak-lanjuti bersama SPS</w:t>
      </w:r>
    </w:p>
    <w:p w14:paraId="517CF5AB" w14:textId="41E97424" w:rsidR="007D5416" w:rsidRDefault="007D5416" w:rsidP="007D5416">
      <w:pPr>
        <w:jc w:val="both"/>
        <w:rPr>
          <w:rFonts w:ascii="Times New Roman" w:hAnsi="Times New Roman" w:cs="Times New Roman"/>
        </w:rPr>
      </w:pPr>
    </w:p>
    <w:p w14:paraId="34196CCF" w14:textId="246D1C5F" w:rsidR="007D5416" w:rsidRDefault="007D5416" w:rsidP="007D5416">
      <w:pPr>
        <w:pStyle w:val="ListParagraph"/>
        <w:numPr>
          <w:ilvl w:val="0"/>
          <w:numId w:val="7"/>
        </w:numPr>
        <w:jc w:val="both"/>
        <w:rPr>
          <w:rFonts w:ascii="Times New Roman" w:hAnsi="Times New Roman" w:cs="Times New Roman"/>
        </w:rPr>
      </w:pPr>
      <w:r>
        <w:rPr>
          <w:rFonts w:ascii="Times New Roman" w:hAnsi="Times New Roman" w:cs="Times New Roman"/>
        </w:rPr>
        <w:t>PEO akan disesuaikan dengan saran untuk mengakomodir profesi yang lebih luas</w:t>
      </w:r>
      <w:r w:rsidR="00CD59B2">
        <w:rPr>
          <w:rFonts w:ascii="Times New Roman" w:hAnsi="Times New Roman" w:cs="Times New Roman"/>
        </w:rPr>
        <w:t>,</w:t>
      </w:r>
    </w:p>
    <w:p w14:paraId="0A34E729" w14:textId="49F3A2B6" w:rsidR="007D5416" w:rsidRDefault="007D5416" w:rsidP="007D5416">
      <w:pPr>
        <w:pStyle w:val="ListParagraph"/>
        <w:numPr>
          <w:ilvl w:val="0"/>
          <w:numId w:val="7"/>
        </w:numPr>
        <w:jc w:val="both"/>
        <w:rPr>
          <w:rFonts w:ascii="Times New Roman" w:hAnsi="Times New Roman" w:cs="Times New Roman"/>
        </w:rPr>
      </w:pPr>
      <w:r>
        <w:rPr>
          <w:rFonts w:ascii="Times New Roman" w:hAnsi="Times New Roman" w:cs="Times New Roman"/>
        </w:rPr>
        <w:t xml:space="preserve">Pendefinisian “career development skill” sesuai konteks </w:t>
      </w:r>
      <w:r w:rsidR="00566766">
        <w:rPr>
          <w:rFonts w:ascii="Times New Roman" w:hAnsi="Times New Roman" w:cs="Times New Roman"/>
        </w:rPr>
        <w:t xml:space="preserve">dan mendukung outcome </w:t>
      </w:r>
      <w:r>
        <w:rPr>
          <w:rFonts w:ascii="Times New Roman" w:hAnsi="Times New Roman" w:cs="Times New Roman"/>
        </w:rPr>
        <w:t>PSDIL yang by research</w:t>
      </w:r>
      <w:r w:rsidR="00CD59B2">
        <w:rPr>
          <w:rFonts w:ascii="Times New Roman" w:hAnsi="Times New Roman" w:cs="Times New Roman"/>
        </w:rPr>
        <w:t>,</w:t>
      </w:r>
    </w:p>
    <w:p w14:paraId="0F50DAF7" w14:textId="0C39E75A" w:rsidR="007D5416" w:rsidRDefault="00CD59B2" w:rsidP="007D5416">
      <w:pPr>
        <w:pStyle w:val="ListParagraph"/>
        <w:numPr>
          <w:ilvl w:val="0"/>
          <w:numId w:val="7"/>
        </w:numPr>
        <w:jc w:val="both"/>
        <w:rPr>
          <w:rFonts w:ascii="Times New Roman" w:hAnsi="Times New Roman" w:cs="Times New Roman"/>
        </w:rPr>
      </w:pPr>
      <w:r>
        <w:rPr>
          <w:rFonts w:ascii="Times New Roman" w:hAnsi="Times New Roman" w:cs="Times New Roman"/>
        </w:rPr>
        <w:t>Penentuan syarat untuk calon promotor yang boleh memberikan LoA, turus pembimbing. Hal ini juga untuk mengawal kualitas disertasi sejak awal,</w:t>
      </w:r>
    </w:p>
    <w:p w14:paraId="1340009E" w14:textId="782AB15B" w:rsidR="00CD59B2" w:rsidRDefault="00CD59B2" w:rsidP="007D5416">
      <w:pPr>
        <w:pStyle w:val="ListParagraph"/>
        <w:numPr>
          <w:ilvl w:val="0"/>
          <w:numId w:val="7"/>
        </w:numPr>
        <w:jc w:val="both"/>
        <w:rPr>
          <w:rFonts w:ascii="Times New Roman" w:hAnsi="Times New Roman" w:cs="Times New Roman"/>
        </w:rPr>
      </w:pPr>
      <w:r>
        <w:rPr>
          <w:rFonts w:ascii="Times New Roman" w:hAnsi="Times New Roman" w:cs="Times New Roman"/>
        </w:rPr>
        <w:t>Perubahan ‘struktur kurikulum’, sebagian MK digabung, dan sebagian baru (ditambahkan) untuk memperkuat teori/konsep riset disertasi mahasiswa, reposisi MK publikasi internasional lebih ke semester awal,</w:t>
      </w:r>
    </w:p>
    <w:p w14:paraId="704E20B4" w14:textId="416458AA" w:rsidR="00CD59B2" w:rsidRDefault="00566766" w:rsidP="007D5416">
      <w:pPr>
        <w:pStyle w:val="ListParagraph"/>
        <w:numPr>
          <w:ilvl w:val="0"/>
          <w:numId w:val="7"/>
        </w:numPr>
        <w:jc w:val="both"/>
        <w:rPr>
          <w:rFonts w:ascii="Times New Roman" w:hAnsi="Times New Roman" w:cs="Times New Roman"/>
        </w:rPr>
      </w:pPr>
      <w:r>
        <w:rPr>
          <w:rFonts w:ascii="Times New Roman" w:hAnsi="Times New Roman" w:cs="Times New Roman"/>
        </w:rPr>
        <w:t>Penegasan kembali syarat lulus dari paper internasional (jumlah dan penilaian)</w:t>
      </w:r>
      <w:r w:rsidR="00585F5D">
        <w:rPr>
          <w:rFonts w:ascii="Times New Roman" w:hAnsi="Times New Roman" w:cs="Times New Roman"/>
        </w:rPr>
        <w:t>,</w:t>
      </w:r>
    </w:p>
    <w:p w14:paraId="3133D0CA" w14:textId="0EA6D3DE" w:rsidR="00566766" w:rsidRDefault="00566766" w:rsidP="007D5416">
      <w:pPr>
        <w:pStyle w:val="ListParagraph"/>
        <w:numPr>
          <w:ilvl w:val="0"/>
          <w:numId w:val="7"/>
        </w:numPr>
        <w:jc w:val="both"/>
        <w:rPr>
          <w:rFonts w:ascii="Times New Roman" w:hAnsi="Times New Roman" w:cs="Times New Roman"/>
        </w:rPr>
      </w:pPr>
      <w:r>
        <w:rPr>
          <w:rFonts w:ascii="Times New Roman" w:hAnsi="Times New Roman" w:cs="Times New Roman"/>
        </w:rPr>
        <w:t xml:space="preserve">Mencari pengganti sidang tertutup yang secara administrative </w:t>
      </w:r>
      <w:r w:rsidRPr="00566766">
        <w:rPr>
          <w:rFonts w:ascii="Times New Roman" w:hAnsi="Times New Roman" w:cs="Times New Roman"/>
          <w:i/>
          <w:iCs/>
        </w:rPr>
        <w:t>applicable</w:t>
      </w:r>
      <w:r>
        <w:rPr>
          <w:rFonts w:ascii="Times New Roman" w:hAnsi="Times New Roman" w:cs="Times New Roman"/>
        </w:rPr>
        <w:t>,</w:t>
      </w:r>
    </w:p>
    <w:p w14:paraId="311AB455" w14:textId="78765BE3" w:rsidR="00566766" w:rsidRPr="007D5416" w:rsidRDefault="00566766" w:rsidP="007D5416">
      <w:pPr>
        <w:pStyle w:val="ListParagraph"/>
        <w:numPr>
          <w:ilvl w:val="0"/>
          <w:numId w:val="7"/>
        </w:numPr>
        <w:jc w:val="both"/>
        <w:rPr>
          <w:rFonts w:ascii="Times New Roman" w:hAnsi="Times New Roman" w:cs="Times New Roman"/>
        </w:rPr>
      </w:pPr>
      <w:r>
        <w:rPr>
          <w:rFonts w:ascii="Times New Roman" w:hAnsi="Times New Roman" w:cs="Times New Roman"/>
        </w:rPr>
        <w:t>Mengusulkan remunerasi yang lebih fair bagi para promotor yang bimbingannya lebih lama</w:t>
      </w:r>
      <w:r w:rsidR="00221FF3">
        <w:rPr>
          <w:rFonts w:ascii="Times New Roman" w:hAnsi="Times New Roman" w:cs="Times New Roman"/>
        </w:rPr>
        <w:t>.</w:t>
      </w:r>
    </w:p>
    <w:sectPr w:rsidR="00566766" w:rsidRPr="007D5416" w:rsidSect="00122F1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1CCA"/>
    <w:multiLevelType w:val="hybridMultilevel"/>
    <w:tmpl w:val="0832C04E"/>
    <w:lvl w:ilvl="0" w:tplc="B1DA8D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527492"/>
    <w:multiLevelType w:val="hybridMultilevel"/>
    <w:tmpl w:val="432C4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26B54"/>
    <w:multiLevelType w:val="hybridMultilevel"/>
    <w:tmpl w:val="4A5E4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C446E"/>
    <w:multiLevelType w:val="hybridMultilevel"/>
    <w:tmpl w:val="5AC496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B0843"/>
    <w:multiLevelType w:val="hybridMultilevel"/>
    <w:tmpl w:val="1CECDF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764D2"/>
    <w:multiLevelType w:val="hybridMultilevel"/>
    <w:tmpl w:val="13ECC0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265CC"/>
    <w:multiLevelType w:val="hybridMultilevel"/>
    <w:tmpl w:val="2B34B20A"/>
    <w:lvl w:ilvl="0" w:tplc="F274FB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51A13AB"/>
    <w:multiLevelType w:val="hybridMultilevel"/>
    <w:tmpl w:val="8A9AB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A337D"/>
    <w:multiLevelType w:val="hybridMultilevel"/>
    <w:tmpl w:val="F3DC0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0"/>
  </w:num>
  <w:num w:numId="6">
    <w:abstractNumId w:val="6"/>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A2D"/>
    <w:rsid w:val="00074DFA"/>
    <w:rsid w:val="00122F12"/>
    <w:rsid w:val="002172B3"/>
    <w:rsid w:val="00221FF3"/>
    <w:rsid w:val="00270420"/>
    <w:rsid w:val="003F47F4"/>
    <w:rsid w:val="004B0F0F"/>
    <w:rsid w:val="00566766"/>
    <w:rsid w:val="00585F5D"/>
    <w:rsid w:val="005F517D"/>
    <w:rsid w:val="00603F1A"/>
    <w:rsid w:val="006D4BB7"/>
    <w:rsid w:val="00732116"/>
    <w:rsid w:val="007D5416"/>
    <w:rsid w:val="008C3199"/>
    <w:rsid w:val="008D2A2D"/>
    <w:rsid w:val="008D63CE"/>
    <w:rsid w:val="00A53107"/>
    <w:rsid w:val="00AA313B"/>
    <w:rsid w:val="00AB6CED"/>
    <w:rsid w:val="00B27306"/>
    <w:rsid w:val="00B72A8D"/>
    <w:rsid w:val="00B7428F"/>
    <w:rsid w:val="00C11F0E"/>
    <w:rsid w:val="00C44BD6"/>
    <w:rsid w:val="00C55292"/>
    <w:rsid w:val="00CD59B2"/>
    <w:rsid w:val="00E565EF"/>
    <w:rsid w:val="00EB280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64A94818"/>
  <w15:chartTrackingRefBased/>
  <w15:docId w15:val="{3127FEB1-E784-A442-A578-98D2D9842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2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sunardi sunardi</dc:creator>
  <cp:keywords/>
  <dc:description/>
  <cp:lastModifiedBy>sunardi sunardi</cp:lastModifiedBy>
  <cp:revision>8</cp:revision>
  <dcterms:created xsi:type="dcterms:W3CDTF">2022-01-28T22:55:00Z</dcterms:created>
  <dcterms:modified xsi:type="dcterms:W3CDTF">2022-04-08T05:45:00Z</dcterms:modified>
</cp:coreProperties>
</file>